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E04" w:rsidRPr="00D35A37" w:rsidRDefault="00175E04" w:rsidP="00175E0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A37">
        <w:rPr>
          <w:rFonts w:ascii="Times New Roman" w:hAnsi="Times New Roman" w:cs="Times New Roman"/>
          <w:b/>
          <w:sz w:val="24"/>
          <w:szCs w:val="24"/>
        </w:rPr>
        <w:t xml:space="preserve">ДОРОЖНЫЙ ЛИСТ УРОКА </w:t>
      </w:r>
    </w:p>
    <w:p w:rsidR="00175E04" w:rsidRPr="00CE58AB" w:rsidRDefault="00175E04" w:rsidP="00175E04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35A37">
        <w:rPr>
          <w:rFonts w:ascii="Times New Roman" w:hAnsi="Times New Roman" w:cs="Times New Roman"/>
          <w:sz w:val="24"/>
          <w:szCs w:val="24"/>
        </w:rPr>
        <w:t>УРОК</w:t>
      </w:r>
      <w:r w:rsidRPr="00CE58A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35A37">
        <w:rPr>
          <w:rFonts w:ascii="Times New Roman" w:hAnsi="Times New Roman" w:cs="Times New Roman"/>
          <w:sz w:val="24"/>
          <w:szCs w:val="24"/>
        </w:rPr>
        <w:t>ТЕМА</w:t>
      </w:r>
      <w:r w:rsidRPr="00CE58AB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CE58AB" w:rsidRPr="00CE58AB">
        <w:rPr>
          <w:rFonts w:ascii="Times New Roman" w:hAnsi="Times New Roman" w:cs="Times New Roman"/>
          <w:sz w:val="28"/>
          <w:szCs w:val="24"/>
          <w:u w:val="single"/>
          <w:lang w:val="en-US"/>
        </w:rPr>
        <w:t>Choosing a career. What are your job ideas</w:t>
      </w:r>
      <w:proofErr w:type="gramStart"/>
      <w:r w:rsidR="00CE58AB" w:rsidRPr="00CE58AB">
        <w:rPr>
          <w:rFonts w:ascii="Times New Roman" w:hAnsi="Times New Roman" w:cs="Times New Roman"/>
          <w:sz w:val="28"/>
          <w:szCs w:val="24"/>
          <w:lang w:val="en-US"/>
        </w:rPr>
        <w:t>?</w:t>
      </w:r>
      <w:r w:rsidR="00CE58AB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gramEnd"/>
      <w:r w:rsidR="00CE58AB">
        <w:rPr>
          <w:rFonts w:ascii="Times New Roman" w:hAnsi="Times New Roman" w:cs="Times New Roman"/>
          <w:sz w:val="24"/>
          <w:szCs w:val="24"/>
          <w:lang w:val="en-US"/>
        </w:rPr>
        <w:t>__________</w:t>
      </w:r>
    </w:p>
    <w:p w:rsidR="00175E04" w:rsidRPr="00CE58AB" w:rsidRDefault="00175E04" w:rsidP="00175E0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35A37">
        <w:rPr>
          <w:rFonts w:ascii="Times New Roman" w:hAnsi="Times New Roman" w:cs="Times New Roman"/>
          <w:sz w:val="24"/>
          <w:szCs w:val="24"/>
        </w:rPr>
        <w:t>ОО</w:t>
      </w:r>
      <w:r w:rsidRPr="00CE58AB">
        <w:rPr>
          <w:rFonts w:ascii="Times New Roman" w:hAnsi="Times New Roman" w:cs="Times New Roman"/>
          <w:sz w:val="24"/>
          <w:szCs w:val="24"/>
        </w:rPr>
        <w:t>_</w:t>
      </w:r>
      <w:r w:rsidR="00CE58AB" w:rsidRPr="00CE58AB">
        <w:rPr>
          <w:rFonts w:ascii="Times New Roman" w:hAnsi="Times New Roman" w:cs="Times New Roman"/>
          <w:sz w:val="28"/>
          <w:szCs w:val="24"/>
          <w:u w:val="single"/>
        </w:rPr>
        <w:t>МБОУ СОШ №3 имени Тази Гиззата</w:t>
      </w:r>
      <w:r w:rsidR="00CE58A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75E04" w:rsidRPr="00D35A37" w:rsidRDefault="00175E04" w:rsidP="00175E0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35A37">
        <w:rPr>
          <w:rFonts w:ascii="Times New Roman" w:hAnsi="Times New Roman" w:cs="Times New Roman"/>
          <w:sz w:val="24"/>
          <w:szCs w:val="24"/>
        </w:rPr>
        <w:t>ФИО</w:t>
      </w:r>
      <w:r w:rsidRPr="00CE58AB">
        <w:rPr>
          <w:rFonts w:ascii="Times New Roman" w:hAnsi="Times New Roman" w:cs="Times New Roman"/>
          <w:sz w:val="24"/>
          <w:szCs w:val="24"/>
        </w:rPr>
        <w:t>___</w:t>
      </w:r>
      <w:r w:rsidR="00CE58AB" w:rsidRPr="00CE58AB">
        <w:rPr>
          <w:rFonts w:ascii="Times New Roman" w:hAnsi="Times New Roman" w:cs="Times New Roman"/>
          <w:sz w:val="28"/>
          <w:szCs w:val="24"/>
          <w:u w:val="single"/>
        </w:rPr>
        <w:t>Исмагилова</w:t>
      </w:r>
      <w:proofErr w:type="spellEnd"/>
      <w:r w:rsidR="00CE58AB" w:rsidRPr="00CE58AB">
        <w:rPr>
          <w:rFonts w:ascii="Times New Roman" w:hAnsi="Times New Roman" w:cs="Times New Roman"/>
          <w:sz w:val="28"/>
          <w:szCs w:val="24"/>
          <w:u w:val="single"/>
        </w:rPr>
        <w:t xml:space="preserve"> О. И.</w:t>
      </w:r>
      <w:r w:rsidRPr="00CE58AB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CE58AB">
        <w:rPr>
          <w:rFonts w:ascii="Times New Roman" w:hAnsi="Times New Roman" w:cs="Times New Roman"/>
          <w:sz w:val="24"/>
          <w:szCs w:val="24"/>
        </w:rPr>
        <w:t>___</w:t>
      </w:r>
    </w:p>
    <w:p w:rsidR="00175E04" w:rsidRPr="00D35A37" w:rsidRDefault="00175E04" w:rsidP="00175E0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35A37">
        <w:rPr>
          <w:rFonts w:ascii="Times New Roman" w:hAnsi="Times New Roman" w:cs="Times New Roman"/>
          <w:sz w:val="24"/>
          <w:szCs w:val="24"/>
        </w:rPr>
        <w:t>КЛАСС___________</w:t>
      </w:r>
      <w:r w:rsidR="00CE58AB" w:rsidRPr="00CE58AB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D35A37">
        <w:rPr>
          <w:rFonts w:ascii="Times New Roman" w:hAnsi="Times New Roman" w:cs="Times New Roman"/>
          <w:sz w:val="24"/>
          <w:szCs w:val="24"/>
        </w:rPr>
        <w:t>________________</w:t>
      </w:r>
      <w:r w:rsidR="00CE58A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E58AB" w:rsidRDefault="00175E04" w:rsidP="00CE58AB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D35A37">
        <w:rPr>
          <w:rFonts w:ascii="Times New Roman" w:hAnsi="Times New Roman" w:cs="Times New Roman"/>
          <w:sz w:val="24"/>
          <w:szCs w:val="24"/>
        </w:rPr>
        <w:t>Инновационность</w:t>
      </w:r>
      <w:proofErr w:type="spellEnd"/>
      <w:r w:rsidRPr="00D35A37">
        <w:rPr>
          <w:rFonts w:ascii="Times New Roman" w:hAnsi="Times New Roman" w:cs="Times New Roman"/>
          <w:sz w:val="24"/>
          <w:szCs w:val="24"/>
        </w:rPr>
        <w:t xml:space="preserve"> используемых технологий, новизна, эффективность использования на каждом этапе</w:t>
      </w:r>
      <w:r w:rsidR="00CE58AB">
        <w:rPr>
          <w:rFonts w:ascii="Times New Roman" w:hAnsi="Times New Roman" w:cs="Times New Roman"/>
          <w:sz w:val="24"/>
          <w:szCs w:val="24"/>
        </w:rPr>
        <w:t>:</w:t>
      </w:r>
    </w:p>
    <w:p w:rsidR="00CE58AB" w:rsidRPr="00CE58AB" w:rsidRDefault="00175E04" w:rsidP="00CE58A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35A37">
        <w:rPr>
          <w:rFonts w:ascii="Times New Roman" w:hAnsi="Times New Roman" w:cs="Times New Roman"/>
          <w:sz w:val="24"/>
          <w:szCs w:val="24"/>
        </w:rPr>
        <w:t xml:space="preserve"> </w:t>
      </w:r>
      <w:r w:rsidR="00CE58AB" w:rsidRPr="00CE58AB">
        <w:rPr>
          <w:rFonts w:ascii="Times New Roman" w:hAnsi="Times New Roman" w:cs="Times New Roman"/>
          <w:sz w:val="24"/>
          <w:szCs w:val="24"/>
        </w:rPr>
        <w:t>Системно-</w:t>
      </w:r>
      <w:proofErr w:type="spellStart"/>
      <w:r w:rsidR="00CE58AB" w:rsidRPr="00CE58AB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CE58AB" w:rsidRPr="00CE58AB">
        <w:rPr>
          <w:rFonts w:ascii="Times New Roman" w:hAnsi="Times New Roman" w:cs="Times New Roman"/>
          <w:sz w:val="24"/>
          <w:szCs w:val="24"/>
        </w:rPr>
        <w:t xml:space="preserve"> подход – это такой метод, при котором ученик является активным субъектом педагогического процесса: ученик не получает новый учебный материал в готовом виде, а сам открывает его в процессе деятельности.  Он взят за основу Федерального государственного образовательного стандарта. </w:t>
      </w:r>
      <w:r w:rsidR="003D76EC" w:rsidRPr="00CE58AB">
        <w:rPr>
          <w:rFonts w:ascii="Times New Roman" w:hAnsi="Times New Roman" w:cs="Times New Roman"/>
          <w:sz w:val="24"/>
          <w:szCs w:val="24"/>
        </w:rPr>
        <w:t>Системно-</w:t>
      </w:r>
      <w:proofErr w:type="spellStart"/>
      <w:r w:rsidR="003D76EC" w:rsidRPr="00CE58AB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3D76EC" w:rsidRPr="00CE58AB">
        <w:rPr>
          <w:rFonts w:ascii="Times New Roman" w:hAnsi="Times New Roman" w:cs="Times New Roman"/>
          <w:sz w:val="24"/>
          <w:szCs w:val="24"/>
        </w:rPr>
        <w:t xml:space="preserve"> подход</w:t>
      </w:r>
      <w:r w:rsidR="003D76EC">
        <w:rPr>
          <w:rFonts w:ascii="Times New Roman" w:hAnsi="Times New Roman" w:cs="Times New Roman"/>
          <w:sz w:val="24"/>
          <w:szCs w:val="24"/>
        </w:rPr>
        <w:t xml:space="preserve"> подразумевает вовлечение обучающихся в активное освоение материала через взаимодействие всех участников образовательного процесса, через включение в работу в группах. На организационно-мотивационном этапе </w:t>
      </w:r>
      <w:r w:rsidR="003D76EC" w:rsidRPr="0018635C">
        <w:rPr>
          <w:rFonts w:ascii="Times New Roman" w:hAnsi="Times New Roman" w:cs="Times New Roman"/>
          <w:sz w:val="24"/>
          <w:szCs w:val="24"/>
        </w:rPr>
        <w:t xml:space="preserve">групповое обсуждение </w:t>
      </w:r>
      <w:r w:rsidR="003D76EC" w:rsidRPr="0018635C">
        <w:rPr>
          <w:rFonts w:ascii="Times New Roman" w:eastAsia="Calibri" w:hAnsi="Times New Roman" w:cs="Times New Roman"/>
          <w:sz w:val="24"/>
          <w:szCs w:val="24"/>
        </w:rPr>
        <w:t xml:space="preserve">активизирует речемыслительную деятельность учащихся, </w:t>
      </w:r>
      <w:r w:rsidR="003D76EC" w:rsidRPr="0018635C">
        <w:rPr>
          <w:rFonts w:ascii="Times New Roman" w:hAnsi="Times New Roman" w:cs="Times New Roman"/>
          <w:sz w:val="24"/>
          <w:szCs w:val="24"/>
        </w:rPr>
        <w:t>пробуждает интерес и мотивирует к деятельности через создание ситуации успеха</w:t>
      </w:r>
      <w:r w:rsidR="003D76EC">
        <w:rPr>
          <w:rFonts w:ascii="Times New Roman" w:hAnsi="Times New Roman" w:cs="Times New Roman"/>
          <w:sz w:val="24"/>
          <w:szCs w:val="24"/>
        </w:rPr>
        <w:t xml:space="preserve">. На операционно-исполнительском этапе </w:t>
      </w:r>
      <w:r w:rsidR="000B54E0">
        <w:rPr>
          <w:rFonts w:ascii="Times New Roman" w:hAnsi="Times New Roman" w:cs="Times New Roman"/>
          <w:sz w:val="24"/>
          <w:szCs w:val="24"/>
        </w:rPr>
        <w:t>происходит актуализация</w:t>
      </w:r>
      <w:r w:rsidR="000B54E0" w:rsidRPr="0018635C">
        <w:rPr>
          <w:rFonts w:ascii="Times New Roman" w:hAnsi="Times New Roman" w:cs="Times New Roman"/>
          <w:sz w:val="24"/>
          <w:szCs w:val="24"/>
        </w:rPr>
        <w:t xml:space="preserve"> изучен</w:t>
      </w:r>
      <w:r w:rsidR="000B54E0">
        <w:rPr>
          <w:rFonts w:ascii="Times New Roman" w:hAnsi="Times New Roman" w:cs="Times New Roman"/>
          <w:sz w:val="24"/>
          <w:szCs w:val="24"/>
        </w:rPr>
        <w:t xml:space="preserve">ной ранее лексики </w:t>
      </w:r>
      <w:r w:rsidR="000B54E0" w:rsidRPr="0018635C">
        <w:rPr>
          <w:rFonts w:ascii="Times New Roman" w:hAnsi="Times New Roman" w:cs="Times New Roman"/>
          <w:sz w:val="24"/>
          <w:szCs w:val="24"/>
        </w:rPr>
        <w:t>(актуализация и обнаружение имеющихся у учеников знаний)</w:t>
      </w:r>
      <w:r w:rsidR="000B54E0">
        <w:rPr>
          <w:rFonts w:ascii="Times New Roman" w:hAnsi="Times New Roman" w:cs="Times New Roman"/>
          <w:sz w:val="24"/>
          <w:szCs w:val="24"/>
        </w:rPr>
        <w:t>, в</w:t>
      </w:r>
      <w:r w:rsidR="000B54E0" w:rsidRPr="0018635C">
        <w:rPr>
          <w:rFonts w:ascii="Times New Roman" w:hAnsi="Times New Roman" w:cs="Times New Roman"/>
          <w:sz w:val="24"/>
          <w:szCs w:val="24"/>
        </w:rPr>
        <w:t>заимодействие обучающихся в группе способствует более глубокому осмыслению материала, его первичной переработке и закреплению</w:t>
      </w:r>
      <w:r w:rsidR="000B54E0">
        <w:rPr>
          <w:rFonts w:ascii="Times New Roman" w:hAnsi="Times New Roman" w:cs="Times New Roman"/>
          <w:sz w:val="24"/>
          <w:szCs w:val="24"/>
        </w:rPr>
        <w:t>. На этапе практического применения знаний и</w:t>
      </w:r>
      <w:r w:rsidR="000B54E0" w:rsidRPr="0018635C">
        <w:rPr>
          <w:rFonts w:ascii="Times New Roman" w:hAnsi="Times New Roman" w:cs="Times New Roman"/>
          <w:sz w:val="24"/>
          <w:szCs w:val="24"/>
        </w:rPr>
        <w:t xml:space="preserve">ндивидуальная работа обучающихся </w:t>
      </w:r>
      <w:r w:rsidR="000B54E0">
        <w:rPr>
          <w:rFonts w:ascii="Times New Roman" w:hAnsi="Times New Roman" w:cs="Times New Roman"/>
          <w:sz w:val="24"/>
          <w:szCs w:val="24"/>
        </w:rPr>
        <w:t>по предложенному плану (описание интересующей</w:t>
      </w:r>
      <w:r w:rsidR="001976B3">
        <w:rPr>
          <w:rFonts w:ascii="Times New Roman" w:hAnsi="Times New Roman" w:cs="Times New Roman"/>
          <w:sz w:val="24"/>
          <w:szCs w:val="24"/>
        </w:rPr>
        <w:t xml:space="preserve"> его профессии) формирует</w:t>
      </w:r>
      <w:r w:rsidR="000B54E0" w:rsidRPr="0018635C">
        <w:rPr>
          <w:rFonts w:ascii="Times New Roman" w:hAnsi="Times New Roman" w:cs="Times New Roman"/>
          <w:sz w:val="24"/>
          <w:szCs w:val="24"/>
        </w:rPr>
        <w:t xml:space="preserve"> осознанное построение речевого высказывания</w:t>
      </w:r>
      <w:r w:rsidR="001976B3">
        <w:rPr>
          <w:rFonts w:ascii="Times New Roman" w:hAnsi="Times New Roman" w:cs="Times New Roman"/>
          <w:sz w:val="24"/>
          <w:szCs w:val="24"/>
        </w:rPr>
        <w:t>.</w:t>
      </w:r>
    </w:p>
    <w:p w:rsidR="00175E04" w:rsidRDefault="00CE58AB" w:rsidP="00CE58A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E58AB">
        <w:rPr>
          <w:rFonts w:ascii="Times New Roman" w:hAnsi="Times New Roman" w:cs="Times New Roman"/>
          <w:sz w:val="24"/>
          <w:szCs w:val="24"/>
        </w:rPr>
        <w:t xml:space="preserve">Проблемное обучение – это способ развития сознания человека посредством самостоятельного разрешения им познавательных задач, содержащих внутри себя ряд противоречий, или посредством его активного участия в процессе разрешения этих задач. </w:t>
      </w:r>
      <w:r w:rsidR="001976B3">
        <w:rPr>
          <w:rFonts w:ascii="Times New Roman" w:hAnsi="Times New Roman" w:cs="Times New Roman"/>
          <w:sz w:val="24"/>
          <w:szCs w:val="24"/>
        </w:rPr>
        <w:t>Технология проблемного обучения совместно с системно-</w:t>
      </w:r>
      <w:proofErr w:type="spellStart"/>
      <w:r w:rsidR="001976B3">
        <w:rPr>
          <w:rFonts w:ascii="Times New Roman" w:hAnsi="Times New Roman" w:cs="Times New Roman"/>
          <w:sz w:val="24"/>
          <w:szCs w:val="24"/>
        </w:rPr>
        <w:t>деятельностным</w:t>
      </w:r>
      <w:proofErr w:type="spellEnd"/>
      <w:r w:rsidR="001976B3">
        <w:rPr>
          <w:rFonts w:ascii="Times New Roman" w:hAnsi="Times New Roman" w:cs="Times New Roman"/>
          <w:sz w:val="24"/>
          <w:szCs w:val="24"/>
        </w:rPr>
        <w:t xml:space="preserve"> подходом на организационно-мотивационном этапе </w:t>
      </w:r>
      <w:r w:rsidR="001976B3" w:rsidRPr="0018635C">
        <w:rPr>
          <w:rFonts w:ascii="Times New Roman" w:eastAsia="Calibri" w:hAnsi="Times New Roman" w:cs="Times New Roman"/>
          <w:sz w:val="24"/>
          <w:szCs w:val="24"/>
        </w:rPr>
        <w:t>активизирует речемыслительную деятельность учащихся</w:t>
      </w:r>
      <w:r w:rsidR="001976B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976B3" w:rsidRPr="0018635C">
        <w:rPr>
          <w:rFonts w:ascii="Times New Roman" w:hAnsi="Times New Roman" w:cs="Times New Roman"/>
          <w:sz w:val="24"/>
          <w:szCs w:val="24"/>
        </w:rPr>
        <w:t>вовлекает в групповое обсуждение проблем (в данном случае проблемы толкования слов философа)</w:t>
      </w:r>
      <w:r w:rsidR="001976B3">
        <w:rPr>
          <w:rFonts w:ascii="Times New Roman" w:hAnsi="Times New Roman" w:cs="Times New Roman"/>
          <w:sz w:val="24"/>
          <w:szCs w:val="24"/>
        </w:rPr>
        <w:t xml:space="preserve">. На </w:t>
      </w:r>
      <w:r w:rsidR="001976B3" w:rsidRPr="0018635C">
        <w:rPr>
          <w:rFonts w:ascii="Times New Roman" w:hAnsi="Times New Roman" w:cs="Times New Roman"/>
          <w:sz w:val="24"/>
          <w:szCs w:val="24"/>
        </w:rPr>
        <w:t>эт</w:t>
      </w:r>
      <w:r w:rsidR="001976B3">
        <w:rPr>
          <w:rFonts w:ascii="Times New Roman" w:hAnsi="Times New Roman" w:cs="Times New Roman"/>
          <w:sz w:val="24"/>
          <w:szCs w:val="24"/>
        </w:rPr>
        <w:t>апе</w:t>
      </w:r>
      <w:r w:rsidR="001976B3" w:rsidRPr="0018635C">
        <w:rPr>
          <w:rFonts w:ascii="Times New Roman" w:hAnsi="Times New Roman" w:cs="Times New Roman"/>
          <w:sz w:val="24"/>
          <w:szCs w:val="24"/>
        </w:rPr>
        <w:t xml:space="preserve"> практическ</w:t>
      </w:r>
      <w:r w:rsidR="001976B3">
        <w:rPr>
          <w:rFonts w:ascii="Times New Roman" w:hAnsi="Times New Roman" w:cs="Times New Roman"/>
          <w:sz w:val="24"/>
          <w:szCs w:val="24"/>
        </w:rPr>
        <w:t>ого применения</w:t>
      </w:r>
      <w:r w:rsidR="001976B3" w:rsidRPr="0018635C">
        <w:rPr>
          <w:rFonts w:ascii="Times New Roman" w:hAnsi="Times New Roman" w:cs="Times New Roman"/>
          <w:sz w:val="24"/>
          <w:szCs w:val="24"/>
        </w:rPr>
        <w:t xml:space="preserve"> полученных знаний</w:t>
      </w:r>
      <w:r w:rsidR="001976B3">
        <w:rPr>
          <w:rFonts w:ascii="Times New Roman" w:hAnsi="Times New Roman" w:cs="Times New Roman"/>
          <w:sz w:val="24"/>
          <w:szCs w:val="24"/>
        </w:rPr>
        <w:t xml:space="preserve"> </w:t>
      </w:r>
      <w:r w:rsidR="001976B3" w:rsidRPr="0018635C">
        <w:rPr>
          <w:rFonts w:ascii="Times New Roman" w:hAnsi="Times New Roman" w:cs="Times New Roman"/>
          <w:sz w:val="24"/>
          <w:szCs w:val="24"/>
        </w:rPr>
        <w:t>обучающиеся самостоятельно решают познавательную задачу</w:t>
      </w:r>
      <w:r w:rsidR="001976B3">
        <w:rPr>
          <w:rFonts w:ascii="Times New Roman" w:hAnsi="Times New Roman" w:cs="Times New Roman"/>
          <w:sz w:val="24"/>
          <w:szCs w:val="24"/>
        </w:rPr>
        <w:t xml:space="preserve"> (</w:t>
      </w:r>
      <w:r w:rsidR="001976B3" w:rsidRPr="0018635C">
        <w:rPr>
          <w:rFonts w:ascii="Times New Roman" w:hAnsi="Times New Roman" w:cs="Times New Roman"/>
          <w:sz w:val="24"/>
          <w:szCs w:val="24"/>
        </w:rPr>
        <w:t>Представьте, что вы собираетесь выбрать одну из следующих профессий: механик (группа 1), шеф-повар (группа 2), художник (группа 3). Обсудите и ответьте на вопросы: Почему люди выбирают эти профессии? Что влияет на их выбор? Чем эти профессии удовлетворяют людей? Какие качества ценятся в них? Какие ключевые навыки необходимы?</w:t>
      </w:r>
      <w:r w:rsidR="001976B3">
        <w:rPr>
          <w:rFonts w:ascii="Times New Roman" w:hAnsi="Times New Roman" w:cs="Times New Roman"/>
          <w:sz w:val="24"/>
          <w:szCs w:val="24"/>
        </w:rPr>
        <w:t>)</w:t>
      </w:r>
      <w:r w:rsidR="001976B3" w:rsidRPr="0018635C">
        <w:rPr>
          <w:rFonts w:ascii="Times New Roman" w:hAnsi="Times New Roman" w:cs="Times New Roman"/>
          <w:sz w:val="24"/>
          <w:szCs w:val="24"/>
        </w:rPr>
        <w:t>, определяя наиболее подходящие факторы выбора данных профессий, в ходе решения данной проблемы активно развивается речемыслительная деятельность обучающихся, умение сотрудничать с партнерами — определять функции уча</w:t>
      </w:r>
      <w:r w:rsidR="00BE6E34">
        <w:rPr>
          <w:rFonts w:ascii="Times New Roman" w:hAnsi="Times New Roman" w:cs="Times New Roman"/>
          <w:sz w:val="24"/>
          <w:szCs w:val="24"/>
        </w:rPr>
        <w:t>стников, способы взаимодействия, способы решения данной проблемы.</w:t>
      </w:r>
    </w:p>
    <w:p w:rsidR="00BE6E34" w:rsidRPr="00D35A37" w:rsidRDefault="00BE6E34" w:rsidP="00CE58A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применения данных технологий активно формируются лексические навыки говорения, умение строить продуктивную работу в группе, сознательный подход к выбору профессии.</w:t>
      </w:r>
      <w:bookmarkStart w:id="0" w:name="_GoBack"/>
      <w:bookmarkEnd w:id="0"/>
    </w:p>
    <w:p w:rsidR="00175E04" w:rsidRPr="00203236" w:rsidRDefault="00175E04" w:rsidP="00175E04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D35A37">
        <w:rPr>
          <w:rFonts w:ascii="Times New Roman" w:hAnsi="Times New Roman" w:cs="Times New Roman"/>
          <w:i/>
          <w:sz w:val="24"/>
          <w:szCs w:val="24"/>
          <w:highlight w:val="yellow"/>
        </w:rPr>
        <w:lastRenderedPageBreak/>
        <w:t xml:space="preserve">ЗАПОЛНИТЬ </w:t>
      </w:r>
      <w:r>
        <w:rPr>
          <w:rFonts w:ascii="Times New Roman" w:hAnsi="Times New Roman" w:cs="Times New Roman"/>
          <w:i/>
          <w:sz w:val="24"/>
          <w:szCs w:val="24"/>
          <w:highlight w:val="yellow"/>
        </w:rPr>
        <w:t>на каждого (</w:t>
      </w:r>
      <w:r w:rsidRPr="00D35A37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МАХ 1 </w:t>
      </w:r>
      <w:r w:rsidRPr="00B515DB">
        <w:rPr>
          <w:rFonts w:ascii="Times New Roman" w:hAnsi="Times New Roman" w:cs="Times New Roman"/>
          <w:i/>
          <w:sz w:val="24"/>
          <w:szCs w:val="24"/>
          <w:highlight w:val="yellow"/>
        </w:rPr>
        <w:t>СТРАНИЦА)</w:t>
      </w: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r w:rsidRPr="00B515DB">
        <w:rPr>
          <w:rFonts w:ascii="Times New Roman" w:hAnsi="Times New Roman" w:cs="Times New Roman"/>
          <w:i/>
          <w:sz w:val="24"/>
          <w:szCs w:val="24"/>
          <w:highlight w:val="yellow"/>
        </w:rPr>
        <w:t>согласно предоставленного графика</w:t>
      </w:r>
      <w:r>
        <w:rPr>
          <w:rFonts w:ascii="Times New Roman" w:hAnsi="Times New Roman" w:cs="Times New Roman"/>
          <w:i/>
          <w:sz w:val="24"/>
          <w:szCs w:val="24"/>
          <w:highlight w:val="yellow"/>
        </w:rPr>
        <w:t>, прописанных в нем технологий</w:t>
      </w:r>
      <w:r w:rsidRPr="00B515DB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+ технологическая карта урока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Формат бланка не </w:t>
      </w:r>
      <w:r w:rsidRPr="00203236">
        <w:rPr>
          <w:rFonts w:ascii="Times New Roman" w:hAnsi="Times New Roman" w:cs="Times New Roman"/>
          <w:i/>
          <w:sz w:val="24"/>
          <w:szCs w:val="24"/>
          <w:highlight w:val="yellow"/>
        </w:rPr>
        <w:t>изменять!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03236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Присылать на почту </w:t>
      </w:r>
      <w:hyperlink r:id="rId4" w:history="1">
        <w:r w:rsidRPr="003770F7">
          <w:rPr>
            <w:rStyle w:val="a3"/>
            <w:rFonts w:ascii="Times New Roman" w:hAnsi="Times New Roman" w:cs="Times New Roman"/>
            <w:i/>
            <w:sz w:val="24"/>
            <w:szCs w:val="24"/>
            <w:highlight w:val="yellow"/>
            <w:lang w:val="en-US"/>
          </w:rPr>
          <w:t>moderato</w:t>
        </w:r>
        <w:r w:rsidRPr="003770F7">
          <w:rPr>
            <w:rStyle w:val="a3"/>
            <w:rFonts w:ascii="Times New Roman" w:hAnsi="Times New Roman" w:cs="Times New Roman"/>
            <w:i/>
            <w:sz w:val="24"/>
            <w:szCs w:val="24"/>
            <w:highlight w:val="yellow"/>
          </w:rPr>
          <w:t>69@</w:t>
        </w:r>
        <w:r w:rsidRPr="003770F7">
          <w:rPr>
            <w:rStyle w:val="a3"/>
            <w:rFonts w:ascii="Times New Roman" w:hAnsi="Times New Roman" w:cs="Times New Roman"/>
            <w:i/>
            <w:sz w:val="24"/>
            <w:szCs w:val="24"/>
            <w:highlight w:val="yellow"/>
            <w:lang w:val="en-US"/>
          </w:rPr>
          <w:t>mail</w:t>
        </w:r>
        <w:r w:rsidRPr="003770F7">
          <w:rPr>
            <w:rStyle w:val="a3"/>
            <w:rFonts w:ascii="Times New Roman" w:hAnsi="Times New Roman" w:cs="Times New Roman"/>
            <w:i/>
            <w:sz w:val="24"/>
            <w:szCs w:val="24"/>
            <w:highlight w:val="yellow"/>
          </w:rPr>
          <w:t>.</w:t>
        </w:r>
        <w:proofErr w:type="spellStart"/>
        <w:r w:rsidRPr="003770F7">
          <w:rPr>
            <w:rStyle w:val="a3"/>
            <w:rFonts w:ascii="Times New Roman" w:hAnsi="Times New Roman" w:cs="Times New Roman"/>
            <w:i/>
            <w:sz w:val="24"/>
            <w:szCs w:val="24"/>
            <w:highlight w:val="yellow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03236">
        <w:rPr>
          <w:rFonts w:ascii="Times New Roman" w:hAnsi="Times New Roman" w:cs="Times New Roman"/>
          <w:i/>
          <w:sz w:val="24"/>
          <w:szCs w:val="24"/>
          <w:highlight w:val="yellow"/>
        </w:rPr>
        <w:t>Срок: до 27.02.2021.</w:t>
      </w:r>
    </w:p>
    <w:p w:rsidR="00313B0F" w:rsidRPr="00175E04" w:rsidRDefault="00313B0F">
      <w:pPr>
        <w:rPr>
          <w:rFonts w:ascii="Times New Roman" w:hAnsi="Times New Roman" w:cs="Times New Roman"/>
          <w:sz w:val="24"/>
          <w:szCs w:val="24"/>
        </w:rPr>
      </w:pPr>
    </w:p>
    <w:sectPr w:rsidR="00313B0F" w:rsidRPr="00175E04" w:rsidSect="00313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E04"/>
    <w:rsid w:val="00055722"/>
    <w:rsid w:val="00063CFA"/>
    <w:rsid w:val="00066F5B"/>
    <w:rsid w:val="000706A1"/>
    <w:rsid w:val="0009390B"/>
    <w:rsid w:val="00094569"/>
    <w:rsid w:val="00096684"/>
    <w:rsid w:val="000A1CEE"/>
    <w:rsid w:val="000A2991"/>
    <w:rsid w:val="000B54E0"/>
    <w:rsid w:val="001302D0"/>
    <w:rsid w:val="00175E04"/>
    <w:rsid w:val="001976B3"/>
    <w:rsid w:val="001A5E53"/>
    <w:rsid w:val="00253846"/>
    <w:rsid w:val="002B1395"/>
    <w:rsid w:val="00303AA5"/>
    <w:rsid w:val="00313B0F"/>
    <w:rsid w:val="003B3728"/>
    <w:rsid w:val="003C20FC"/>
    <w:rsid w:val="003D76EC"/>
    <w:rsid w:val="004332F8"/>
    <w:rsid w:val="00440C08"/>
    <w:rsid w:val="004A2414"/>
    <w:rsid w:val="004D0ADB"/>
    <w:rsid w:val="00505122"/>
    <w:rsid w:val="00512B55"/>
    <w:rsid w:val="00537A58"/>
    <w:rsid w:val="0056034D"/>
    <w:rsid w:val="00566061"/>
    <w:rsid w:val="00635FD2"/>
    <w:rsid w:val="00643B26"/>
    <w:rsid w:val="00673172"/>
    <w:rsid w:val="007B6E8E"/>
    <w:rsid w:val="007C758D"/>
    <w:rsid w:val="00881982"/>
    <w:rsid w:val="008A5FF8"/>
    <w:rsid w:val="008C1185"/>
    <w:rsid w:val="008C35A3"/>
    <w:rsid w:val="008C3BEF"/>
    <w:rsid w:val="008C4D69"/>
    <w:rsid w:val="00946141"/>
    <w:rsid w:val="00951967"/>
    <w:rsid w:val="009547E4"/>
    <w:rsid w:val="00967C4B"/>
    <w:rsid w:val="009C2E61"/>
    <w:rsid w:val="009E2D5B"/>
    <w:rsid w:val="009F39E0"/>
    <w:rsid w:val="00A95243"/>
    <w:rsid w:val="00AF113D"/>
    <w:rsid w:val="00B016EF"/>
    <w:rsid w:val="00B2580E"/>
    <w:rsid w:val="00B308A7"/>
    <w:rsid w:val="00B51A60"/>
    <w:rsid w:val="00BD7ACD"/>
    <w:rsid w:val="00BE6E34"/>
    <w:rsid w:val="00C50094"/>
    <w:rsid w:val="00CD078F"/>
    <w:rsid w:val="00CE58AB"/>
    <w:rsid w:val="00D119F2"/>
    <w:rsid w:val="00D9055D"/>
    <w:rsid w:val="00DE13C6"/>
    <w:rsid w:val="00E02E3F"/>
    <w:rsid w:val="00E3214B"/>
    <w:rsid w:val="00E570C3"/>
    <w:rsid w:val="00EC04C0"/>
    <w:rsid w:val="00ED41BE"/>
    <w:rsid w:val="00F81F39"/>
    <w:rsid w:val="00FA6CF4"/>
    <w:rsid w:val="00FB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1026D-BF47-814F-9A6E-21ABF7AC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derato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2021-02-24T12:30:00Z</dcterms:created>
  <dcterms:modified xsi:type="dcterms:W3CDTF">2021-02-25T18:37:00Z</dcterms:modified>
</cp:coreProperties>
</file>